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B91F" w14:textId="77777777" w:rsidR="00C96273" w:rsidRDefault="00A70466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Brooks Wenzel</w:t>
      </w:r>
    </w:p>
    <w:p w14:paraId="36D6C4BC" w14:textId="77777777" w:rsidR="008733F1" w:rsidRDefault="008733F1">
      <w:r>
        <w:rPr>
          <w:rFonts w:cs="Times New Roman"/>
        </w:rPr>
        <w:t>Yoidles.com</w:t>
      </w:r>
    </w:p>
    <w:p w14:paraId="68463E68" w14:textId="77777777" w:rsidR="00C96273" w:rsidRDefault="00A70466">
      <w:r>
        <w:rPr>
          <w:rFonts w:cs="Times New Roman"/>
        </w:rPr>
        <w:t>Yoidles1@yahoo.com</w:t>
      </w:r>
    </w:p>
    <w:p w14:paraId="69D4FB03" w14:textId="77777777" w:rsidR="00C96273" w:rsidRDefault="00A70466">
      <w:r>
        <w:rPr>
          <w:rFonts w:cs="Times New Roman"/>
          <w:u w:val="single"/>
        </w:rPr>
        <w:t>(740) 707.6736</w:t>
      </w:r>
      <w:r>
        <w:rPr>
          <w:rFonts w:cs="Times New Roman"/>
        </w:rPr>
        <w:t xml:space="preserve">     </w:t>
      </w:r>
    </w:p>
    <w:p w14:paraId="2AAE9D20" w14:textId="77777777" w:rsidR="00C96273" w:rsidRDefault="00C96273"/>
    <w:p w14:paraId="383403D6" w14:textId="77777777" w:rsidR="00BD5032" w:rsidRDefault="00BD5032">
      <w:pPr>
        <w:rPr>
          <w:rFonts w:cs="Times New Roman"/>
          <w:b/>
        </w:rPr>
      </w:pPr>
    </w:p>
    <w:p w14:paraId="07CE91D8" w14:textId="77777777" w:rsidR="00C96273" w:rsidRDefault="00A70466">
      <w:r>
        <w:rPr>
          <w:rFonts w:cs="Times New Roman"/>
          <w:b/>
        </w:rPr>
        <w:t>Education:</w:t>
      </w:r>
    </w:p>
    <w:p w14:paraId="1ABDCE4F" w14:textId="77777777" w:rsidR="00C96273" w:rsidRDefault="00C96273">
      <w:pPr>
        <w:ind w:left="4320" w:hanging="2880"/>
      </w:pPr>
    </w:p>
    <w:p w14:paraId="7EA06112" w14:textId="77777777" w:rsidR="00C96273" w:rsidRDefault="00A70466">
      <w:pPr>
        <w:jc w:val="both"/>
      </w:pPr>
      <w:r>
        <w:rPr>
          <w:rFonts w:cs="Times New Roman"/>
        </w:rPr>
        <w:t>MFA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Ohio University Sculpture and Expanded Practices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2010 -</w:t>
      </w:r>
      <w:r>
        <w:rPr>
          <w:rFonts w:cs="Times New Roman"/>
        </w:rPr>
        <w:tab/>
        <w:t>2013</w:t>
      </w:r>
    </w:p>
    <w:p w14:paraId="69B8EE77" w14:textId="77777777" w:rsidR="00C96273" w:rsidRDefault="00A70466">
      <w:pPr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West Virginia University Sculpture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2008 - </w:t>
      </w:r>
      <w:r>
        <w:rPr>
          <w:rFonts w:cs="Times New Roman"/>
        </w:rPr>
        <w:tab/>
        <w:t>2009</w:t>
      </w:r>
    </w:p>
    <w:p w14:paraId="76A1400A" w14:textId="77777777" w:rsidR="00C96273" w:rsidRDefault="00A70466">
      <w:r>
        <w:rPr>
          <w:rFonts w:cs="Times New Roman"/>
        </w:rPr>
        <w:t>BSME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Ohio University College of Engineering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1998 -</w:t>
      </w:r>
      <w:r>
        <w:rPr>
          <w:rFonts w:cs="Times New Roman"/>
        </w:rPr>
        <w:tab/>
        <w:t>2003</w:t>
      </w:r>
    </w:p>
    <w:p w14:paraId="2322C6A8" w14:textId="77777777" w:rsidR="00C96273" w:rsidRDefault="00C96273"/>
    <w:p w14:paraId="3E8405E1" w14:textId="77777777" w:rsidR="00BD5032" w:rsidRDefault="00BD5032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b/>
          <w:color w:val="000000"/>
        </w:rPr>
      </w:pPr>
    </w:p>
    <w:p w14:paraId="5B2419ED" w14:textId="77777777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b/>
          <w:color w:val="000000"/>
        </w:rPr>
        <w:t>Artistic Work / Teaching Experience</w:t>
      </w:r>
    </w:p>
    <w:p w14:paraId="130381ED" w14:textId="77777777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9ECFA98" w14:textId="1708D967" w:rsidR="00FB6D6F" w:rsidRPr="00FB6D6F" w:rsidRDefault="00FB6D6F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Instructor </w:t>
      </w:r>
      <w:r w:rsidR="00CA24A0">
        <w:rPr>
          <w:rFonts w:cs="Times New Roman"/>
          <w:i/>
          <w:color w:val="000000"/>
        </w:rPr>
        <w:t>Function</w:t>
      </w:r>
      <w:r>
        <w:rPr>
          <w:rFonts w:cs="Times New Roman"/>
          <w:i/>
          <w:color w:val="000000"/>
        </w:rPr>
        <w:t xml:space="preserve"> </w:t>
      </w:r>
      <w:r w:rsidR="00CA24A0">
        <w:rPr>
          <w:rFonts w:cs="Times New Roman"/>
          <w:color w:val="000000"/>
        </w:rPr>
        <w:t>Studio Foundations</w:t>
      </w:r>
      <w:r>
        <w:rPr>
          <w:rFonts w:cs="Times New Roman"/>
          <w:color w:val="000000"/>
        </w:rPr>
        <w:t xml:space="preserve"> – Ohio University</w:t>
      </w:r>
      <w:r w:rsidR="00CA24A0">
        <w:rPr>
          <w:rFonts w:cs="Times New Roman"/>
          <w:color w:val="000000"/>
        </w:rPr>
        <w:tab/>
      </w:r>
      <w:r w:rsidR="00CA24A0">
        <w:rPr>
          <w:rFonts w:cs="Times New Roman"/>
          <w:color w:val="000000"/>
        </w:rPr>
        <w:tab/>
      </w:r>
      <w:bookmarkStart w:id="0" w:name="_GoBack"/>
      <w:bookmarkEnd w:id="0"/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2013</w:t>
      </w:r>
    </w:p>
    <w:p w14:paraId="089C18FF" w14:textId="216A89E3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Instructor of Record </w:t>
      </w:r>
      <w:r w:rsidRPr="006127F9">
        <w:rPr>
          <w:rFonts w:cs="Times New Roman"/>
          <w:i/>
          <w:color w:val="000000"/>
        </w:rPr>
        <w:t>Introduction to Sculpture</w:t>
      </w:r>
      <w:r>
        <w:rPr>
          <w:rFonts w:cs="Times New Roman"/>
          <w:color w:val="000000"/>
        </w:rPr>
        <w:t xml:space="preserve"> Studio Course –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2013</w:t>
      </w:r>
    </w:p>
    <w:p w14:paraId="6777B571" w14:textId="77777777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Instructor of Record </w:t>
      </w:r>
      <w:r w:rsidRPr="006127F9">
        <w:rPr>
          <w:rFonts w:cs="Times New Roman"/>
          <w:i/>
          <w:color w:val="000000"/>
        </w:rPr>
        <w:t>Sculpture 3</w:t>
      </w:r>
      <w:r>
        <w:rPr>
          <w:rFonts w:cs="Times New Roman"/>
          <w:color w:val="000000"/>
        </w:rPr>
        <w:t xml:space="preserve"> Studio Course -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7678A2D7" w14:textId="77777777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Instructor of Record </w:t>
      </w:r>
      <w:r w:rsidRPr="006127F9">
        <w:rPr>
          <w:rFonts w:cs="Times New Roman"/>
          <w:i/>
          <w:color w:val="000000"/>
        </w:rPr>
        <w:t>Bronze Casting / Sculpture 2</w:t>
      </w:r>
      <w:r>
        <w:rPr>
          <w:rFonts w:cs="Times New Roman"/>
          <w:color w:val="000000"/>
        </w:rPr>
        <w:t xml:space="preserve"> –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0D0BF670" w14:textId="77777777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Teaching Assistant </w:t>
      </w:r>
      <w:r>
        <w:rPr>
          <w:rFonts w:cs="Times New Roman"/>
          <w:i/>
          <w:iCs/>
          <w:color w:val="000000"/>
        </w:rPr>
        <w:t>Function</w:t>
      </w:r>
      <w:r>
        <w:rPr>
          <w:rFonts w:cs="Times New Roman"/>
          <w:color w:val="000000"/>
        </w:rPr>
        <w:t xml:space="preserve"> Studio Foundations – Ohio University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73754071" w14:textId="58B5FFC0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Instructor of Record </w:t>
      </w:r>
      <w:r w:rsidRPr="006127F9">
        <w:rPr>
          <w:rFonts w:cs="Times New Roman"/>
          <w:i/>
          <w:color w:val="000000"/>
        </w:rPr>
        <w:t>Sculpture 1</w:t>
      </w:r>
      <w:r>
        <w:rPr>
          <w:rFonts w:cs="Times New Roman"/>
          <w:color w:val="000000"/>
        </w:rPr>
        <w:t xml:space="preserve"> Studio Course –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2011 Teaching Assistant </w:t>
      </w:r>
      <w:r w:rsidRPr="006127F9">
        <w:rPr>
          <w:rFonts w:cs="Times New Roman"/>
          <w:i/>
          <w:color w:val="000000"/>
        </w:rPr>
        <w:t>Figure Sculpture / Sculpture 2</w:t>
      </w:r>
      <w:r>
        <w:rPr>
          <w:rFonts w:cs="Times New Roman"/>
          <w:color w:val="000000"/>
        </w:rPr>
        <w:t xml:space="preserve"> Studio Course –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74362D9A" w14:textId="77777777" w:rsidR="006127F9" w:rsidRDefault="006127F9" w:rsidP="0061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Teaching Assistant </w:t>
      </w:r>
      <w:r w:rsidRPr="006127F9">
        <w:rPr>
          <w:rFonts w:cs="Times New Roman"/>
          <w:i/>
          <w:color w:val="000000"/>
        </w:rPr>
        <w:t>Sculpture 1</w:t>
      </w:r>
      <w:r>
        <w:rPr>
          <w:rFonts w:cs="Times New Roman"/>
          <w:color w:val="000000"/>
        </w:rPr>
        <w:t xml:space="preserve"> Studio Course –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4F892382" w14:textId="1F860C79" w:rsidR="006127F9" w:rsidRDefault="006127F9" w:rsidP="006127F9">
      <w:pPr>
        <w:jc w:val="both"/>
        <w:rPr>
          <w:rFonts w:cs="Times New Roman"/>
          <w:b/>
        </w:rPr>
      </w:pPr>
      <w:r>
        <w:rPr>
          <w:rFonts w:cs="Times New Roman"/>
          <w:color w:val="000000"/>
        </w:rPr>
        <w:t>Mechanical Designer, Assistant Mold Maker – Unit 70 Studios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2003- </w:t>
      </w:r>
      <w:r>
        <w:rPr>
          <w:rFonts w:cs="Times New Roman"/>
          <w:color w:val="000000"/>
        </w:rPr>
        <w:tab/>
        <w:t>2004</w:t>
      </w:r>
    </w:p>
    <w:p w14:paraId="59214B81" w14:textId="77777777" w:rsidR="006127F9" w:rsidRDefault="006127F9">
      <w:pPr>
        <w:jc w:val="both"/>
        <w:rPr>
          <w:rFonts w:cs="Times New Roman"/>
          <w:b/>
        </w:rPr>
      </w:pPr>
    </w:p>
    <w:p w14:paraId="2F941219" w14:textId="77777777" w:rsidR="00241825" w:rsidRDefault="00241825">
      <w:pPr>
        <w:jc w:val="both"/>
        <w:rPr>
          <w:rFonts w:cs="Times New Roman"/>
          <w:b/>
        </w:rPr>
      </w:pPr>
    </w:p>
    <w:p w14:paraId="15758DB1" w14:textId="77777777" w:rsidR="00C96273" w:rsidRDefault="00A70466">
      <w:pPr>
        <w:jc w:val="both"/>
      </w:pPr>
      <w:r>
        <w:rPr>
          <w:rFonts w:cs="Times New Roman"/>
          <w:b/>
        </w:rPr>
        <w:t>Exhibitions &amp; Lectures:</w:t>
      </w:r>
    </w:p>
    <w:p w14:paraId="59C98103" w14:textId="77777777" w:rsidR="00C96273" w:rsidRDefault="00C96273">
      <w:pPr>
        <w:jc w:val="both"/>
      </w:pPr>
    </w:p>
    <w:p w14:paraId="2623B16A" w14:textId="74EF3F87" w:rsidR="00C57630" w:rsidRPr="00CA24A0" w:rsidRDefault="00C57630">
      <w:pPr>
        <w:ind w:right="-14"/>
        <w:rPr>
          <w:rFonts w:cs="Times New Roman"/>
        </w:rPr>
      </w:pPr>
      <w:proofErr w:type="spellStart"/>
      <w:r>
        <w:rPr>
          <w:rFonts w:cs="Times New Roman"/>
        </w:rPr>
        <w:t>Trisolini</w:t>
      </w:r>
      <w:proofErr w:type="spellEnd"/>
      <w:r>
        <w:rPr>
          <w:rFonts w:cs="Times New Roman"/>
        </w:rPr>
        <w:t xml:space="preserve"> Gallery, </w:t>
      </w:r>
      <w:proofErr w:type="spellStart"/>
      <w:r w:rsidR="00CA24A0">
        <w:rPr>
          <w:rFonts w:cs="Times New Roman"/>
          <w:i/>
        </w:rPr>
        <w:t>Yoidles</w:t>
      </w:r>
      <w:proofErr w:type="spellEnd"/>
      <w:r w:rsidR="00CA24A0">
        <w:rPr>
          <w:rFonts w:cs="Times New Roman"/>
          <w:i/>
        </w:rPr>
        <w:t xml:space="preserve">! Productions. </w:t>
      </w:r>
      <w:proofErr w:type="gramStart"/>
      <w:r w:rsidR="00CA24A0">
        <w:rPr>
          <w:rFonts w:cs="Times New Roman"/>
          <w:i/>
        </w:rPr>
        <w:t>American Since 1980.</w:t>
      </w:r>
      <w:proofErr w:type="gramEnd"/>
      <w:r w:rsidR="00CA24A0">
        <w:rPr>
          <w:rFonts w:cs="Times New Roman"/>
          <w:i/>
        </w:rPr>
        <w:t xml:space="preserve"> </w:t>
      </w:r>
      <w:r w:rsidR="00CA24A0">
        <w:rPr>
          <w:rFonts w:cs="Times New Roman"/>
        </w:rPr>
        <w:t>Thesis Exhibition, Athens, OH</w:t>
      </w:r>
      <w:r w:rsidR="00CA24A0">
        <w:rPr>
          <w:rFonts w:cs="Times New Roman"/>
        </w:rPr>
        <w:tab/>
        <w:t>2013</w:t>
      </w:r>
    </w:p>
    <w:p w14:paraId="22673565" w14:textId="77777777" w:rsidR="00A70466" w:rsidRPr="000660B7" w:rsidRDefault="000660B7">
      <w:pPr>
        <w:ind w:right="-14"/>
        <w:rPr>
          <w:rFonts w:cs="Times New Roman"/>
        </w:rPr>
      </w:pPr>
      <w:r>
        <w:rPr>
          <w:rFonts w:cs="Times New Roman"/>
        </w:rPr>
        <w:t xml:space="preserve">Lecture &amp; Slideshow, </w:t>
      </w:r>
      <w:r w:rsidRPr="000660B7">
        <w:rPr>
          <w:rFonts w:cs="Times New Roman"/>
          <w:i/>
        </w:rPr>
        <w:t>Sculpture X Symposium “State of Expanded Media.”</w:t>
      </w:r>
      <w:r w:rsidR="00966FBC">
        <w:rPr>
          <w:rFonts w:cs="Times New Roman"/>
          <w:i/>
        </w:rPr>
        <w:t xml:space="preserve"> </w:t>
      </w:r>
      <w:r w:rsidR="00966FBC">
        <w:rPr>
          <w:rFonts w:cs="Times New Roman"/>
        </w:rPr>
        <w:t>Cleveland, OH</w:t>
      </w:r>
      <w:r w:rsidR="00966FBC">
        <w:rPr>
          <w:rFonts w:cs="Times New Roman"/>
          <w:i/>
        </w:rPr>
        <w:tab/>
      </w:r>
      <w:r>
        <w:rPr>
          <w:rFonts w:cs="Times New Roman"/>
        </w:rPr>
        <w:t>2012</w:t>
      </w:r>
    </w:p>
    <w:p w14:paraId="6C782D58" w14:textId="77777777" w:rsidR="00C96273" w:rsidRDefault="00A70466">
      <w:pPr>
        <w:jc w:val="both"/>
      </w:pPr>
      <w:r>
        <w:rPr>
          <w:rFonts w:cs="Times New Roman"/>
        </w:rPr>
        <w:t xml:space="preserve">Greer Museum, </w:t>
      </w:r>
      <w:r>
        <w:rPr>
          <w:rFonts w:cs="Times New Roman"/>
          <w:i/>
          <w:iCs/>
        </w:rPr>
        <w:t>EZ Chair.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>Invitational Exhibition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2012</w:t>
      </w:r>
    </w:p>
    <w:p w14:paraId="59707803" w14:textId="77777777" w:rsidR="000660B7" w:rsidRPr="000660B7" w:rsidRDefault="000660B7" w:rsidP="000660B7">
      <w:pPr>
        <w:ind w:right="-14"/>
        <w:rPr>
          <w:rFonts w:cs="Times New Roman"/>
        </w:rPr>
      </w:pPr>
      <w:proofErr w:type="gramStart"/>
      <w:r>
        <w:rPr>
          <w:rFonts w:cs="Times New Roman"/>
        </w:rPr>
        <w:t xml:space="preserve">Multiple Locations, </w:t>
      </w:r>
      <w:r>
        <w:rPr>
          <w:rFonts w:cs="Times New Roman"/>
          <w:i/>
        </w:rPr>
        <w:t>Cubes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Public Installation and Digital Installation. Athens, OH</w:t>
      </w:r>
      <w:r>
        <w:rPr>
          <w:rFonts w:cs="Times New Roman"/>
        </w:rPr>
        <w:tab/>
      </w:r>
      <w:r>
        <w:rPr>
          <w:rFonts w:cs="Times New Roman"/>
        </w:rPr>
        <w:tab/>
        <w:t>2012</w:t>
      </w:r>
    </w:p>
    <w:p w14:paraId="4AB8EC6C" w14:textId="77777777" w:rsidR="000660B7" w:rsidRDefault="000660B7" w:rsidP="000660B7">
      <w:pPr>
        <w:ind w:right="-14"/>
      </w:pPr>
      <w:r>
        <w:rPr>
          <w:rFonts w:cs="Times New Roman"/>
        </w:rPr>
        <w:t xml:space="preserve">Upstream People Gallery, </w:t>
      </w:r>
      <w:proofErr w:type="spellStart"/>
      <w:r>
        <w:rPr>
          <w:rFonts w:cs="Times New Roman"/>
          <w:i/>
          <w:iCs/>
        </w:rPr>
        <w:t>Bryohomini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Digital images for </w:t>
      </w:r>
      <w:r>
        <w:rPr>
          <w:rFonts w:cs="Times New Roman"/>
          <w:b/>
        </w:rPr>
        <w:t>“</w:t>
      </w:r>
      <w:r>
        <w:rPr>
          <w:rFonts w:cs="Times New Roman"/>
        </w:rPr>
        <w:t>14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Faces Juried Online </w:t>
      </w:r>
      <w:r>
        <w:rPr>
          <w:rFonts w:cs="Times New Roman"/>
        </w:rPr>
        <w:tab/>
        <w:t>International Art Exhibition.”  Omaha, NE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2012</w:t>
      </w:r>
    </w:p>
    <w:p w14:paraId="3352C334" w14:textId="77777777" w:rsidR="00C96273" w:rsidRDefault="00A70466">
      <w:pPr>
        <w:jc w:val="both"/>
      </w:pPr>
      <w:r>
        <w:rPr>
          <w:rFonts w:cs="Times New Roman"/>
        </w:rPr>
        <w:t xml:space="preserve">Kennedy Museum, </w:t>
      </w:r>
      <w:r>
        <w:rPr>
          <w:rFonts w:cs="Times New Roman"/>
          <w:i/>
          <w:iCs/>
        </w:rPr>
        <w:t>The Nature of the Climb</w:t>
      </w:r>
      <w:r>
        <w:rPr>
          <w:rFonts w:cs="Times New Roman"/>
        </w:rPr>
        <w:t xml:space="preserve"> Digital print for “Butterflies in our Midst” </w:t>
      </w:r>
    </w:p>
    <w:p w14:paraId="09175ED0" w14:textId="77777777" w:rsidR="00C96273" w:rsidRDefault="00A70466">
      <w:pPr>
        <w:jc w:val="both"/>
      </w:pPr>
      <w:r>
        <w:rPr>
          <w:rFonts w:cs="Times New Roman"/>
        </w:rPr>
        <w:tab/>
        <w:t>Athens, OH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2012</w:t>
      </w:r>
    </w:p>
    <w:p w14:paraId="609CF886" w14:textId="77777777" w:rsidR="00C96273" w:rsidRDefault="00A70466">
      <w:pPr>
        <w:jc w:val="both"/>
      </w:pPr>
      <w:proofErr w:type="spellStart"/>
      <w:r>
        <w:rPr>
          <w:rFonts w:cs="Times New Roman"/>
        </w:rPr>
        <w:t>Seigfred</w:t>
      </w:r>
      <w:proofErr w:type="spellEnd"/>
      <w:r>
        <w:rPr>
          <w:rFonts w:cs="Times New Roman"/>
        </w:rPr>
        <w:t xml:space="preserve"> Gallery, </w:t>
      </w:r>
      <w:r>
        <w:rPr>
          <w:rFonts w:cs="Times New Roman"/>
          <w:i/>
          <w:iCs/>
        </w:rPr>
        <w:t>Sunday Creek.</w:t>
      </w:r>
      <w:r>
        <w:rPr>
          <w:rFonts w:cs="Times New Roman"/>
        </w:rPr>
        <w:t xml:space="preserve">  Sculpture for show “Making Thinking.”  Athens, OH</w:t>
      </w:r>
      <w:r>
        <w:rPr>
          <w:rFonts w:cs="Times New Roman"/>
        </w:rPr>
        <w:tab/>
      </w:r>
      <w:r>
        <w:rPr>
          <w:rFonts w:cs="Times New Roman"/>
        </w:rPr>
        <w:tab/>
        <w:t>2011</w:t>
      </w:r>
    </w:p>
    <w:p w14:paraId="00F717E8" w14:textId="77777777" w:rsidR="00C96273" w:rsidRDefault="00A70466">
      <w:pPr>
        <w:jc w:val="both"/>
      </w:pPr>
      <w:proofErr w:type="spellStart"/>
      <w:r>
        <w:rPr>
          <w:rFonts w:cs="Times New Roman"/>
        </w:rPr>
        <w:t>Trisolini</w:t>
      </w:r>
      <w:proofErr w:type="spellEnd"/>
      <w:r>
        <w:rPr>
          <w:rFonts w:cs="Times New Roman"/>
        </w:rPr>
        <w:t xml:space="preserve"> Gallery, </w:t>
      </w:r>
      <w:r>
        <w:rPr>
          <w:rFonts w:cs="Times New Roman"/>
          <w:i/>
          <w:iCs/>
        </w:rPr>
        <w:t>Anonymous.</w:t>
      </w:r>
      <w:r>
        <w:rPr>
          <w:rFonts w:cs="Times New Roman"/>
        </w:rPr>
        <w:t xml:space="preserve">  Sculpture for show “Strength in Numbers.” Athens, OH</w:t>
      </w:r>
      <w:r>
        <w:rPr>
          <w:rFonts w:cs="Times New Roman"/>
        </w:rPr>
        <w:tab/>
      </w:r>
      <w:r>
        <w:rPr>
          <w:rFonts w:cs="Times New Roman"/>
        </w:rPr>
        <w:tab/>
        <w:t>2011</w:t>
      </w:r>
    </w:p>
    <w:p w14:paraId="225CCFFD" w14:textId="77777777" w:rsidR="00C96273" w:rsidRDefault="00A70466">
      <w:pPr>
        <w:ind w:left="727" w:hanging="713"/>
      </w:pPr>
      <w:r>
        <w:rPr>
          <w:rFonts w:cs="Times New Roman"/>
        </w:rPr>
        <w:t xml:space="preserve">Sells Park, </w:t>
      </w:r>
      <w:r>
        <w:rPr>
          <w:rFonts w:cs="Times New Roman"/>
          <w:i/>
          <w:iCs/>
        </w:rPr>
        <w:t xml:space="preserve">Tornado Alert Chimes. </w:t>
      </w:r>
      <w:r>
        <w:rPr>
          <w:rFonts w:cs="Times New Roman"/>
        </w:rPr>
        <w:t>Public Installation.  Athens, OH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2010</w:t>
      </w:r>
    </w:p>
    <w:p w14:paraId="5DA3D2EF" w14:textId="77777777" w:rsidR="00C96273" w:rsidRDefault="00A70466">
      <w:pPr>
        <w:ind w:left="727" w:hanging="713"/>
      </w:pPr>
      <w:proofErr w:type="gramStart"/>
      <w:r>
        <w:rPr>
          <w:rFonts w:cs="Times New Roman"/>
        </w:rPr>
        <w:t xml:space="preserve">WVU Exhibition Space, </w:t>
      </w:r>
      <w:r>
        <w:rPr>
          <w:rFonts w:cs="Times New Roman"/>
          <w:i/>
          <w:iCs/>
        </w:rPr>
        <w:t>The Love Machine.</w:t>
      </w:r>
      <w:proofErr w:type="gramEnd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Installation in Morgantown, WV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2009</w:t>
      </w:r>
    </w:p>
    <w:p w14:paraId="70DFFEBD" w14:textId="77777777" w:rsidR="00C96273" w:rsidRDefault="00A70466">
      <w:pPr>
        <w:ind w:left="727" w:hanging="713"/>
      </w:pPr>
      <w:r>
        <w:rPr>
          <w:rFonts w:cs="Times New Roman"/>
        </w:rPr>
        <w:t xml:space="preserve">WVU Exhibition Space, </w:t>
      </w:r>
      <w:r>
        <w:rPr>
          <w:rFonts w:cs="Times New Roman"/>
          <w:i/>
          <w:iCs/>
        </w:rPr>
        <w:t xml:space="preserve">Pluck Me / Flock Yourself. </w:t>
      </w:r>
      <w:r>
        <w:rPr>
          <w:rFonts w:cs="Times New Roman"/>
        </w:rPr>
        <w:t>Installation in Morgantown, WV</w:t>
      </w:r>
      <w:r>
        <w:rPr>
          <w:rFonts w:cs="Times New Roman"/>
        </w:rPr>
        <w:tab/>
      </w:r>
      <w:r>
        <w:rPr>
          <w:rFonts w:cs="Times New Roman"/>
        </w:rPr>
        <w:tab/>
        <w:t>2009</w:t>
      </w:r>
    </w:p>
    <w:p w14:paraId="5C3C8DFF" w14:textId="77777777" w:rsidR="00C96273" w:rsidRDefault="00A70466">
      <w:pPr>
        <w:ind w:left="727" w:hanging="713"/>
      </w:pPr>
      <w:r>
        <w:rPr>
          <w:rFonts w:cs="Times New Roman"/>
        </w:rPr>
        <w:t>Spring Grove Sculpture Park</w:t>
      </w:r>
      <w:proofErr w:type="gramStart"/>
      <w:r>
        <w:rPr>
          <w:rFonts w:cs="Times New Roman"/>
        </w:rPr>
        <w:t xml:space="preserve">,  </w:t>
      </w:r>
      <w:r>
        <w:rPr>
          <w:rFonts w:cs="Times New Roman"/>
          <w:i/>
          <w:iCs/>
        </w:rPr>
        <w:t>Human</w:t>
      </w:r>
      <w:proofErr w:type="gramEnd"/>
      <w:r>
        <w:rPr>
          <w:rFonts w:cs="Times New Roman"/>
          <w:i/>
          <w:iCs/>
        </w:rPr>
        <w:t xml:space="preserve"> Larval Gallery</w:t>
      </w:r>
      <w:r>
        <w:rPr>
          <w:rFonts w:cs="Times New Roman"/>
        </w:rPr>
        <w:t>.  Sculpture for “Spring Grove Bi-Annual Sculpture Exhibit.”  Cincinnati, OH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2007</w:t>
      </w:r>
    </w:p>
    <w:p w14:paraId="1A205ADD" w14:textId="7DB4C311" w:rsidR="00C96273" w:rsidRDefault="00A70466">
      <w:pPr>
        <w:ind w:left="727" w:hanging="713"/>
      </w:pPr>
      <w:r>
        <w:rPr>
          <w:rFonts w:cs="Times New Roman"/>
        </w:rPr>
        <w:t xml:space="preserve">Ohio State Fair, </w:t>
      </w:r>
      <w:r>
        <w:rPr>
          <w:rFonts w:cs="Times New Roman"/>
          <w:i/>
          <w:iCs/>
        </w:rPr>
        <w:t xml:space="preserve">Todd Rooster </w:t>
      </w:r>
      <w:r>
        <w:rPr>
          <w:rFonts w:cs="Times New Roman"/>
        </w:rPr>
        <w:t xml:space="preserve">Sculptures for “State Fair </w:t>
      </w:r>
      <w:r w:rsidR="00241825">
        <w:rPr>
          <w:rFonts w:cs="Times New Roman"/>
        </w:rPr>
        <w:t>Amateur Art Exhibition.” Col. OH</w:t>
      </w:r>
      <w:r w:rsidR="00241825">
        <w:rPr>
          <w:rFonts w:cs="Times New Roman"/>
        </w:rPr>
        <w:tab/>
      </w:r>
      <w:r>
        <w:rPr>
          <w:rFonts w:cs="Times New Roman"/>
        </w:rPr>
        <w:t>2004</w:t>
      </w:r>
    </w:p>
    <w:p w14:paraId="664A80FD" w14:textId="019DE816" w:rsidR="00C96273" w:rsidRDefault="00A70466">
      <w:pPr>
        <w:ind w:left="727" w:hanging="713"/>
      </w:pPr>
      <w:proofErr w:type="spellStart"/>
      <w:r>
        <w:rPr>
          <w:rFonts w:cs="Times New Roman"/>
        </w:rPr>
        <w:t>Seigfred</w:t>
      </w:r>
      <w:proofErr w:type="spellEnd"/>
      <w:r>
        <w:rPr>
          <w:rFonts w:cs="Times New Roman"/>
        </w:rPr>
        <w:t xml:space="preserve"> Gallery, </w:t>
      </w:r>
      <w:proofErr w:type="spellStart"/>
      <w:r>
        <w:rPr>
          <w:rFonts w:cs="Times New Roman"/>
          <w:i/>
          <w:iCs/>
        </w:rPr>
        <w:t>Gettin</w:t>
      </w:r>
      <w:proofErr w:type="spellEnd"/>
      <w:r>
        <w:rPr>
          <w:rFonts w:cs="Times New Roman"/>
          <w:i/>
          <w:iCs/>
        </w:rPr>
        <w:t xml:space="preserve">' the Worm. </w:t>
      </w:r>
      <w:r>
        <w:rPr>
          <w:rFonts w:cs="Times New Roman"/>
        </w:rPr>
        <w:t>Sculpture for “UAL J</w:t>
      </w:r>
      <w:r w:rsidR="00241825">
        <w:rPr>
          <w:rFonts w:cs="Times New Roman"/>
        </w:rPr>
        <w:t>uried Exhibition.”  Athens, OH</w:t>
      </w:r>
      <w:r w:rsidR="00241825">
        <w:rPr>
          <w:rFonts w:cs="Times New Roman"/>
        </w:rPr>
        <w:tab/>
      </w:r>
      <w:r w:rsidR="00241825">
        <w:rPr>
          <w:rFonts w:cs="Times New Roman"/>
        </w:rPr>
        <w:tab/>
      </w:r>
      <w:r>
        <w:rPr>
          <w:rFonts w:cs="Times New Roman"/>
        </w:rPr>
        <w:t>2003</w:t>
      </w:r>
    </w:p>
    <w:p w14:paraId="5343464C" w14:textId="77777777" w:rsidR="00C96273" w:rsidRDefault="00A70466">
      <w:pPr>
        <w:ind w:left="727" w:hanging="713"/>
        <w:rPr>
          <w:rFonts w:cs="Times New Roman"/>
        </w:rPr>
      </w:pPr>
      <w:proofErr w:type="gramStart"/>
      <w:r>
        <w:rPr>
          <w:rFonts w:cs="Times New Roman"/>
        </w:rPr>
        <w:t xml:space="preserve">Ohio University Campus, </w:t>
      </w:r>
      <w:r>
        <w:rPr>
          <w:rFonts w:cs="Times New Roman"/>
          <w:i/>
          <w:iCs/>
        </w:rPr>
        <w:t>Hairy Household.</w:t>
      </w:r>
      <w:proofErr w:type="gramEnd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Sculpture for “Shelters.”  Athens, OH</w:t>
      </w:r>
      <w:r>
        <w:rPr>
          <w:rFonts w:cs="Times New Roman"/>
        </w:rPr>
        <w:tab/>
      </w:r>
      <w:r>
        <w:rPr>
          <w:rFonts w:cs="Times New Roman"/>
        </w:rPr>
        <w:tab/>
        <w:t>2000</w:t>
      </w:r>
    </w:p>
    <w:p w14:paraId="2B7EBA84" w14:textId="4FEC52DF" w:rsidR="00BD5032" w:rsidRPr="00BD5032" w:rsidRDefault="00BD5032">
      <w:pPr>
        <w:ind w:left="727" w:hanging="713"/>
      </w:pPr>
      <w:proofErr w:type="gramStart"/>
      <w:r>
        <w:rPr>
          <w:rFonts w:cs="Times New Roman"/>
        </w:rPr>
        <w:lastRenderedPageBreak/>
        <w:t xml:space="preserve">OCC Invitational Art Exhibition, </w:t>
      </w:r>
      <w:r>
        <w:rPr>
          <w:rFonts w:cs="Times New Roman"/>
          <w:i/>
        </w:rPr>
        <w:t>Rhythm.</w:t>
      </w:r>
      <w:proofErr w:type="gramEnd"/>
      <w:r>
        <w:rPr>
          <w:rFonts w:cs="Times New Roman"/>
          <w:i/>
        </w:rPr>
        <w:t xml:space="preserve"> </w:t>
      </w:r>
      <w:r>
        <w:rPr>
          <w:rFonts w:cs="Times New Roman"/>
        </w:rPr>
        <w:t>3D digital illustration in Columbus, OH</w:t>
      </w:r>
      <w:r>
        <w:rPr>
          <w:rFonts w:cs="Times New Roman"/>
        </w:rPr>
        <w:tab/>
      </w:r>
      <w:r>
        <w:rPr>
          <w:rFonts w:cs="Times New Roman"/>
        </w:rPr>
        <w:tab/>
        <w:t>1997</w:t>
      </w:r>
    </w:p>
    <w:p w14:paraId="56ECAA06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ACE353E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b/>
          <w:bCs/>
          <w:color w:val="000000"/>
        </w:rPr>
        <w:t>Performances:</w:t>
      </w:r>
    </w:p>
    <w:p w14:paraId="63DD78FE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B37DDF3" w14:textId="69DEDF26" w:rsidR="00FB6D6F" w:rsidRPr="00C57630" w:rsidRDefault="00C576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85"/>
        <w:rPr>
          <w:rFonts w:cs="Times New Roman"/>
          <w:iCs/>
          <w:color w:val="000000"/>
        </w:rPr>
      </w:pPr>
      <w:proofErr w:type="gramStart"/>
      <w:r>
        <w:rPr>
          <w:rFonts w:cs="Times New Roman"/>
          <w:i/>
          <w:iCs/>
          <w:color w:val="000000"/>
        </w:rPr>
        <w:t>The Sinking Ship.</w:t>
      </w:r>
      <w:proofErr w:type="gram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Cs/>
          <w:color w:val="000000"/>
        </w:rPr>
        <w:t>In “Seeing and Knowing Visual Arts.”</w:t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  <w:t>2013</w:t>
      </w:r>
    </w:p>
    <w:p w14:paraId="42779093" w14:textId="77777777" w:rsidR="00A70466" w:rsidRPr="000660B7" w:rsidRDefault="0006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85"/>
        <w:rPr>
          <w:rFonts w:cs="Times New Roman"/>
          <w:iCs/>
          <w:color w:val="000000"/>
        </w:rPr>
      </w:pPr>
      <w:r>
        <w:rPr>
          <w:rFonts w:cs="Times New Roman"/>
          <w:i/>
          <w:iCs/>
          <w:color w:val="000000"/>
        </w:rPr>
        <w:t>Mother-</w:t>
      </w:r>
      <w:proofErr w:type="spellStart"/>
      <w:r>
        <w:rPr>
          <w:rFonts w:cs="Times New Roman"/>
          <w:i/>
          <w:iCs/>
          <w:color w:val="000000"/>
        </w:rPr>
        <w:t>Eagleman</w:t>
      </w:r>
      <w:proofErr w:type="spellEnd"/>
      <w:r>
        <w:rPr>
          <w:rFonts w:cs="Times New Roman"/>
          <w:i/>
          <w:iCs/>
          <w:color w:val="000000"/>
        </w:rPr>
        <w:t xml:space="preserve">: Black Friday. </w:t>
      </w:r>
      <w:r>
        <w:rPr>
          <w:rFonts w:cs="Times New Roman"/>
          <w:iCs/>
          <w:color w:val="000000"/>
        </w:rPr>
        <w:t>Columbia, SC</w:t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  <w:t>2012</w:t>
      </w:r>
    </w:p>
    <w:p w14:paraId="7FF22B3E" w14:textId="71B638AC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85"/>
      </w:pPr>
      <w:r>
        <w:rPr>
          <w:rFonts w:cs="Times New Roman"/>
          <w:i/>
          <w:iCs/>
          <w:color w:val="000000"/>
        </w:rPr>
        <w:t xml:space="preserve">Lost Wax. </w:t>
      </w:r>
      <w:r>
        <w:rPr>
          <w:rFonts w:cs="Times New Roman"/>
          <w:color w:val="000000"/>
        </w:rPr>
        <w:t>Performed 26 locations across 14 states and two countries including Denver, CO, Las Vegas, NV, Houston, TX, Kailua, HI, Seattle, WA, Portland, OR,</w:t>
      </w:r>
      <w:r w:rsidR="00CA24A0">
        <w:rPr>
          <w:rFonts w:cs="Times New Roman"/>
          <w:color w:val="000000"/>
        </w:rPr>
        <w:t xml:space="preserve"> Vancouver, BC</w:t>
      </w:r>
      <w:r w:rsidR="00CA24A0">
        <w:rPr>
          <w:rFonts w:cs="Times New Roman"/>
          <w:color w:val="000000"/>
        </w:rPr>
        <w:tab/>
      </w:r>
      <w:r w:rsidR="00CA24A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2011 – 2012</w:t>
      </w:r>
    </w:p>
    <w:p w14:paraId="0871F38C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85"/>
      </w:pPr>
      <w:proofErr w:type="spellStart"/>
      <w:r>
        <w:rPr>
          <w:rFonts w:cs="Times New Roman"/>
          <w:i/>
          <w:iCs/>
          <w:color w:val="000000"/>
        </w:rPr>
        <w:t>Bottons</w:t>
      </w:r>
      <w:proofErr w:type="spellEnd"/>
      <w:r>
        <w:rPr>
          <w:rFonts w:cs="Times New Roman"/>
          <w:i/>
          <w:iCs/>
          <w:color w:val="000000"/>
        </w:rPr>
        <w:t xml:space="preserve">. </w:t>
      </w:r>
      <w:r>
        <w:rPr>
          <w:rFonts w:cs="Times New Roman"/>
          <w:color w:val="000000"/>
        </w:rPr>
        <w:t>Performed 14 locations across 8 states including Charlotte, NC, Austin, TX, Columbus, OH, Bellingham, WA, Portland, OR, Bozeman, MT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1698E574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85"/>
      </w:pPr>
      <w:proofErr w:type="gramStart"/>
      <w:r>
        <w:rPr>
          <w:rFonts w:cs="Times New Roman"/>
          <w:i/>
          <w:iCs/>
          <w:color w:val="000000"/>
        </w:rPr>
        <w:t xml:space="preserve">Willful Beloved </w:t>
      </w:r>
      <w:proofErr w:type="spellStart"/>
      <w:r>
        <w:rPr>
          <w:rFonts w:cs="Times New Roman"/>
          <w:i/>
          <w:iCs/>
          <w:color w:val="000000"/>
        </w:rPr>
        <w:t>Hitchin</w:t>
      </w:r>
      <w:proofErr w:type="spellEnd"/>
      <w:r>
        <w:rPr>
          <w:rFonts w:cs="Times New Roman"/>
          <w:i/>
          <w:iCs/>
          <w:color w:val="000000"/>
        </w:rPr>
        <w:t>'.</w:t>
      </w:r>
      <w:proofErr w:type="gram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</w:rPr>
        <w:t>Alma, CO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02A75156" w14:textId="77777777" w:rsidR="00C96273" w:rsidRDefault="00A70466">
      <w:pPr>
        <w:tabs>
          <w:tab w:val="left" w:pos="607"/>
          <w:tab w:val="left" w:pos="1106"/>
          <w:tab w:val="left" w:pos="1666"/>
          <w:tab w:val="left" w:pos="2226"/>
          <w:tab w:val="left" w:pos="2786"/>
          <w:tab w:val="left" w:pos="3346"/>
          <w:tab w:val="left" w:pos="3906"/>
          <w:tab w:val="left" w:pos="4466"/>
          <w:tab w:val="left" w:pos="5026"/>
          <w:tab w:val="left" w:pos="5586"/>
          <w:tab w:val="left" w:pos="6146"/>
          <w:tab w:val="left" w:pos="6706"/>
        </w:tabs>
        <w:ind w:left="-14" w:firstLine="14"/>
      </w:pPr>
      <w:proofErr w:type="gramStart"/>
      <w:r>
        <w:rPr>
          <w:rFonts w:cs="Times New Roman"/>
          <w:i/>
          <w:iCs/>
          <w:color w:val="000000"/>
        </w:rPr>
        <w:t>The Sinking Ship.</w:t>
      </w:r>
      <w:proofErr w:type="gram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</w:rPr>
        <w:t xml:space="preserve">Performed multiple </w:t>
      </w:r>
      <w:proofErr w:type="gramStart"/>
      <w:r>
        <w:rPr>
          <w:rFonts w:cs="Times New Roman"/>
          <w:color w:val="000000"/>
        </w:rPr>
        <w:t>locations</w:t>
      </w:r>
      <w:proofErr w:type="gramEnd"/>
      <w:r>
        <w:rPr>
          <w:rFonts w:cs="Times New Roman"/>
          <w:color w:val="000000"/>
        </w:rPr>
        <w:t xml:space="preserve"> College of Fine Arts, College of Film, MFA </w:t>
      </w:r>
    </w:p>
    <w:p w14:paraId="67E7FA93" w14:textId="77777777" w:rsidR="00C96273" w:rsidRDefault="00A70466">
      <w:pPr>
        <w:tabs>
          <w:tab w:val="left" w:pos="607"/>
          <w:tab w:val="left" w:pos="1106"/>
          <w:tab w:val="left" w:pos="1666"/>
          <w:tab w:val="left" w:pos="2226"/>
          <w:tab w:val="left" w:pos="2786"/>
          <w:tab w:val="left" w:pos="3346"/>
          <w:tab w:val="left" w:pos="3906"/>
          <w:tab w:val="left" w:pos="4466"/>
          <w:tab w:val="left" w:pos="5026"/>
          <w:tab w:val="left" w:pos="5586"/>
          <w:tab w:val="left" w:pos="6146"/>
          <w:tab w:val="left" w:pos="6706"/>
        </w:tabs>
        <w:ind w:left="-14" w:firstLine="14"/>
      </w:pPr>
      <w:proofErr w:type="gramStart"/>
      <w:r>
        <w:rPr>
          <w:rFonts w:cs="Times New Roman"/>
          <w:color w:val="000000"/>
        </w:rPr>
        <w:t>performance</w:t>
      </w:r>
      <w:proofErr w:type="gramEnd"/>
      <w:r>
        <w:rPr>
          <w:rFonts w:cs="Times New Roman"/>
          <w:color w:val="000000"/>
        </w:rPr>
        <w:t xml:space="preserve"> review, College of Adventure Education.  Athens, OH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2011 -</w:t>
      </w:r>
      <w:r>
        <w:rPr>
          <w:rFonts w:cs="Times New Roman"/>
          <w:color w:val="000000"/>
        </w:rPr>
        <w:tab/>
        <w:t>2012</w:t>
      </w:r>
    </w:p>
    <w:p w14:paraId="4984CB4C" w14:textId="77777777" w:rsidR="00C96273" w:rsidRDefault="00A70466">
      <w:pPr>
        <w:tabs>
          <w:tab w:val="left" w:pos="1145"/>
          <w:tab w:val="left" w:pos="1705"/>
          <w:tab w:val="left" w:pos="2265"/>
          <w:tab w:val="left" w:pos="2825"/>
          <w:tab w:val="left" w:pos="3385"/>
          <w:tab w:val="left" w:pos="3945"/>
          <w:tab w:val="left" w:pos="4505"/>
          <w:tab w:val="left" w:pos="5065"/>
          <w:tab w:val="left" w:pos="5625"/>
          <w:tab w:val="left" w:pos="6185"/>
          <w:tab w:val="left" w:pos="6745"/>
          <w:tab w:val="left" w:pos="7305"/>
        </w:tabs>
        <w:ind w:left="585" w:hanging="599"/>
      </w:pPr>
      <w:r>
        <w:rPr>
          <w:rFonts w:cs="Times New Roman"/>
          <w:color w:val="000000"/>
        </w:rPr>
        <w:t xml:space="preserve">NRAC's “New River Rendezvous.” </w:t>
      </w:r>
      <w:proofErr w:type="spellStart"/>
      <w:r>
        <w:rPr>
          <w:rFonts w:cs="Times New Roman"/>
          <w:i/>
          <w:iCs/>
          <w:color w:val="000000"/>
        </w:rPr>
        <w:t>Clowny</w:t>
      </w:r>
      <w:proofErr w:type="spellEnd"/>
      <w:r>
        <w:rPr>
          <w:rFonts w:cs="Times New Roman"/>
          <w:i/>
          <w:iCs/>
          <w:color w:val="000000"/>
        </w:rPr>
        <w:t xml:space="preserve"> Vs. The Tickle Monster: Crouching </w:t>
      </w:r>
      <w:proofErr w:type="spellStart"/>
      <w:r>
        <w:rPr>
          <w:rFonts w:cs="Times New Roman"/>
          <w:i/>
          <w:iCs/>
          <w:color w:val="000000"/>
        </w:rPr>
        <w:t>Clowny</w:t>
      </w:r>
      <w:proofErr w:type="spellEnd"/>
      <w:r>
        <w:rPr>
          <w:rFonts w:cs="Times New Roman"/>
          <w:i/>
          <w:iCs/>
          <w:color w:val="000000"/>
        </w:rPr>
        <w:t>, Hidden Monster</w:t>
      </w:r>
      <w:r>
        <w:rPr>
          <w:rFonts w:cs="Times New Roman"/>
          <w:color w:val="000000"/>
        </w:rPr>
        <w:t>. Fayetteville, WV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0677F0B0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NRAC's “New River Rendezvous.” </w:t>
      </w:r>
      <w:proofErr w:type="spellStart"/>
      <w:r>
        <w:rPr>
          <w:rFonts w:cs="Times New Roman"/>
          <w:i/>
          <w:iCs/>
          <w:color w:val="000000"/>
        </w:rPr>
        <w:t>Clowny</w:t>
      </w:r>
      <w:proofErr w:type="spellEnd"/>
      <w:r>
        <w:rPr>
          <w:rFonts w:cs="Times New Roman"/>
          <w:i/>
          <w:iCs/>
          <w:color w:val="000000"/>
        </w:rPr>
        <w:t xml:space="preserve"> Vs. The Tickle Monster: The Rematch. </w:t>
      </w:r>
      <w:r>
        <w:rPr>
          <w:rFonts w:cs="Times New Roman"/>
          <w:color w:val="000000"/>
        </w:rPr>
        <w:t xml:space="preserve">Fayetteville, WV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2010</w:t>
      </w:r>
    </w:p>
    <w:p w14:paraId="42594DC1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Ohio University's College Green “Return2OU.” </w:t>
      </w:r>
      <w:proofErr w:type="spellStart"/>
      <w:r>
        <w:rPr>
          <w:rFonts w:cs="Times New Roman"/>
          <w:i/>
          <w:iCs/>
          <w:color w:val="000000"/>
        </w:rPr>
        <w:t>Clowny</w:t>
      </w:r>
      <w:proofErr w:type="spellEnd"/>
      <w:r>
        <w:rPr>
          <w:rFonts w:cs="Times New Roman"/>
          <w:i/>
          <w:iCs/>
          <w:color w:val="000000"/>
        </w:rPr>
        <w:t xml:space="preserve"> Vs. The Tickle Monster </w:t>
      </w:r>
      <w:r>
        <w:rPr>
          <w:rFonts w:cs="Times New Roman"/>
          <w:color w:val="000000"/>
        </w:rPr>
        <w:t>Athens, OH</w:t>
      </w:r>
      <w:r>
        <w:rPr>
          <w:rFonts w:cs="Times New Roman"/>
          <w:color w:val="000000"/>
        </w:rPr>
        <w:tab/>
        <w:t>2009</w:t>
      </w:r>
    </w:p>
    <w:p w14:paraId="7708B954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gramStart"/>
      <w:r>
        <w:rPr>
          <w:rFonts w:cs="Times New Roman"/>
          <w:i/>
          <w:iCs/>
          <w:color w:val="000000"/>
        </w:rPr>
        <w:t>Wild Goose Scavenger Hunt.</w:t>
      </w:r>
      <w:proofErr w:type="gram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</w:rPr>
        <w:t>Athens, OH</w:t>
      </w:r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2001, </w:t>
      </w:r>
      <w:r>
        <w:rPr>
          <w:rFonts w:cs="Times New Roman"/>
          <w:color w:val="000000"/>
        </w:rPr>
        <w:tab/>
        <w:t xml:space="preserve">2002, </w:t>
      </w:r>
      <w:r>
        <w:rPr>
          <w:rFonts w:cs="Times New Roman"/>
          <w:color w:val="000000"/>
        </w:rPr>
        <w:tab/>
        <w:t xml:space="preserve">2003, </w:t>
      </w:r>
      <w:r>
        <w:rPr>
          <w:rFonts w:cs="Times New Roman"/>
          <w:color w:val="000000"/>
        </w:rPr>
        <w:tab/>
        <w:t>2011</w:t>
      </w:r>
    </w:p>
    <w:p w14:paraId="24BAD204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Carpenter </w:t>
      </w:r>
      <w:proofErr w:type="gramStart"/>
      <w:r>
        <w:rPr>
          <w:rFonts w:cs="Times New Roman"/>
          <w:color w:val="000000"/>
        </w:rPr>
        <w:t>Outdoor</w:t>
      </w:r>
      <w:proofErr w:type="gramEnd"/>
      <w:r>
        <w:rPr>
          <w:rFonts w:cs="Times New Roman"/>
          <w:color w:val="000000"/>
        </w:rPr>
        <w:t xml:space="preserve"> Stage. </w:t>
      </w:r>
      <w:proofErr w:type="gramStart"/>
      <w:r>
        <w:rPr>
          <w:rFonts w:cs="Times New Roman"/>
          <w:i/>
          <w:iCs/>
          <w:color w:val="000000"/>
        </w:rPr>
        <w:t>Life on Broadway.</w:t>
      </w:r>
      <w:proofErr w:type="gramEnd"/>
      <w:r>
        <w:rPr>
          <w:rFonts w:cs="Times New Roman"/>
          <w:i/>
          <w:iCs/>
          <w:color w:val="000000"/>
        </w:rPr>
        <w:t xml:space="preserve">  </w:t>
      </w:r>
      <w:r>
        <w:rPr>
          <w:rFonts w:cs="Times New Roman"/>
          <w:color w:val="000000"/>
        </w:rPr>
        <w:t>Athens, OH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2003</w:t>
      </w:r>
    </w:p>
    <w:p w14:paraId="2E1798BB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gramStart"/>
      <w:r>
        <w:rPr>
          <w:rFonts w:cs="Times New Roman"/>
          <w:color w:val="000000"/>
        </w:rPr>
        <w:t>North Lancaster Public Space.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i/>
          <w:iCs/>
          <w:color w:val="000000"/>
        </w:rPr>
        <w:t>Life in Mexico.</w:t>
      </w:r>
      <w:proofErr w:type="gram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</w:rPr>
        <w:t>Athens, OH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2002</w:t>
      </w:r>
    </w:p>
    <w:p w14:paraId="5A4AF707" w14:textId="77777777" w:rsidR="00C96273" w:rsidRDefault="00C96273">
      <w:pPr>
        <w:jc w:val="both"/>
      </w:pPr>
    </w:p>
    <w:p w14:paraId="01A3B135" w14:textId="5B90A530" w:rsidR="00C57630" w:rsidRDefault="00C57630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Select Collaborative Works:</w:t>
      </w:r>
    </w:p>
    <w:p w14:paraId="34DCFCFA" w14:textId="77777777" w:rsidR="00C57630" w:rsidRDefault="00C57630">
      <w:pPr>
        <w:rPr>
          <w:rFonts w:cs="Times New Roman"/>
          <w:b/>
          <w:bCs/>
          <w:color w:val="000000"/>
        </w:rPr>
      </w:pPr>
    </w:p>
    <w:p w14:paraId="1F96142C" w14:textId="370D42D1" w:rsidR="00C57630" w:rsidRDefault="00C5763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Musical performance with </w:t>
      </w:r>
      <w:proofErr w:type="spellStart"/>
      <w:r>
        <w:rPr>
          <w:rFonts w:cs="Times New Roman"/>
          <w:bCs/>
          <w:color w:val="000000"/>
        </w:rPr>
        <w:t>Issa</w:t>
      </w:r>
      <w:proofErr w:type="spellEnd"/>
      <w:r>
        <w:rPr>
          <w:rFonts w:cs="Times New Roman"/>
          <w:bCs/>
          <w:color w:val="000000"/>
        </w:rPr>
        <w:t xml:space="preserve"> </w:t>
      </w:r>
      <w:proofErr w:type="spellStart"/>
      <w:r>
        <w:rPr>
          <w:rFonts w:cs="Times New Roman"/>
          <w:bCs/>
          <w:color w:val="000000"/>
        </w:rPr>
        <w:t>Nyaphaga</w:t>
      </w:r>
      <w:proofErr w:type="spellEnd"/>
      <w:r>
        <w:rPr>
          <w:rFonts w:cs="Times New Roman"/>
          <w:bCs/>
          <w:color w:val="000000"/>
        </w:rPr>
        <w:t xml:space="preserve"> painting, Alden Library, Athens, OH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>2013</w:t>
      </w:r>
    </w:p>
    <w:p w14:paraId="571E0E09" w14:textId="64188F69" w:rsidR="00C57630" w:rsidRPr="00C57630" w:rsidRDefault="00C57630">
      <w:pPr>
        <w:rPr>
          <w:rFonts w:cs="Times New Roman"/>
          <w:bCs/>
          <w:color w:val="000000"/>
        </w:rPr>
      </w:pPr>
      <w:r>
        <w:rPr>
          <w:rFonts w:cs="Times New Roman"/>
          <w:bCs/>
          <w:i/>
          <w:color w:val="000000"/>
        </w:rPr>
        <w:t xml:space="preserve">Spanish Firefly. </w:t>
      </w:r>
      <w:r>
        <w:rPr>
          <w:rFonts w:cs="Times New Roman"/>
          <w:bCs/>
          <w:color w:val="000000"/>
        </w:rPr>
        <w:t>With Jackie O’s Brewery, Athens, OH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>2013</w:t>
      </w:r>
    </w:p>
    <w:p w14:paraId="7FD1F626" w14:textId="77777777" w:rsidR="00C57630" w:rsidRDefault="00C57630">
      <w:pPr>
        <w:rPr>
          <w:rFonts w:cs="Times New Roman"/>
          <w:b/>
          <w:bCs/>
          <w:color w:val="000000"/>
        </w:rPr>
      </w:pPr>
    </w:p>
    <w:p w14:paraId="08F3B11F" w14:textId="77777777" w:rsidR="00C96273" w:rsidRDefault="00A70466">
      <w:r>
        <w:rPr>
          <w:rFonts w:cs="Times New Roman"/>
          <w:b/>
          <w:bCs/>
          <w:color w:val="000000"/>
        </w:rPr>
        <w:t>International Publications:</w:t>
      </w:r>
    </w:p>
    <w:p w14:paraId="07DEA31E" w14:textId="77777777" w:rsidR="00C96273" w:rsidRDefault="00C96273">
      <w:pPr>
        <w:tabs>
          <w:tab w:val="left" w:pos="560"/>
          <w:tab w:val="left" w:pos="92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32479DD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Adam </w:t>
      </w:r>
      <w:proofErr w:type="spellStart"/>
      <w:r>
        <w:rPr>
          <w:rFonts w:cs="Times New Roman"/>
          <w:color w:val="000000"/>
        </w:rPr>
        <w:t>Bove</w:t>
      </w:r>
      <w:proofErr w:type="spellEnd"/>
      <w:r>
        <w:rPr>
          <w:rFonts w:cs="Times New Roman"/>
          <w:color w:val="000000"/>
        </w:rPr>
        <w:t xml:space="preserve">, "Mossman," </w:t>
      </w:r>
      <w:r>
        <w:rPr>
          <w:rFonts w:cs="Times New Roman"/>
          <w:i/>
          <w:color w:val="000000"/>
        </w:rPr>
        <w:t xml:space="preserve">Climbing Magazine, </w:t>
      </w:r>
      <w:r>
        <w:rPr>
          <w:rFonts w:cs="Times New Roman"/>
          <w:color w:val="000000"/>
        </w:rPr>
        <w:t>March 2010.</w:t>
      </w:r>
    </w:p>
    <w:p w14:paraId="2963BD19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i/>
          <w:color w:val="000000"/>
        </w:rPr>
        <w:t>A Trip Down Memory Lane</w:t>
      </w:r>
      <w:proofErr w:type="gramStart"/>
      <w:r>
        <w:rPr>
          <w:rFonts w:cs="Times New Roman"/>
          <w:i/>
          <w:color w:val="000000"/>
        </w:rPr>
        <w:t xml:space="preserve">,  </w:t>
      </w:r>
      <w:r>
        <w:rPr>
          <w:rFonts w:cs="Times New Roman"/>
          <w:color w:val="000000"/>
        </w:rPr>
        <w:t>International</w:t>
      </w:r>
      <w:proofErr w:type="gramEnd"/>
      <w:r>
        <w:rPr>
          <w:rFonts w:cs="Times New Roman"/>
          <w:color w:val="000000"/>
        </w:rPr>
        <w:t xml:space="preserve"> Library of Photography, Copyright 2002.  The International </w:t>
      </w:r>
      <w:r>
        <w:rPr>
          <w:rFonts w:cs="Times New Roman"/>
          <w:color w:val="000000"/>
        </w:rPr>
        <w:tab/>
        <w:t>Library of Photography, Owings Mills, MD</w:t>
      </w:r>
    </w:p>
    <w:p w14:paraId="725A2932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7EB4E17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91F839F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b/>
          <w:color w:val="000000"/>
        </w:rPr>
        <w:t>Publications:</w:t>
      </w:r>
    </w:p>
    <w:p w14:paraId="79095E99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77F0CBD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InternetLink"/>
          <w:rFonts w:cs="Times New Roman"/>
          <w:color w:val="000000"/>
        </w:rPr>
        <w:t>http://gallipolis.uber.matchbin.net/bookmark/17232940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6018A3EC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InternetLink"/>
          <w:rFonts w:cs="Times New Roman"/>
          <w:color w:val="000000"/>
        </w:rPr>
        <w:t>http://onenationunderinspiration.wordpress.com/2011/02/17/first-year-schmirst-year/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2C5578EA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InternetLink"/>
          <w:rFonts w:cs="Times New Roman"/>
          <w:color w:val="000000"/>
        </w:rPr>
        <w:t>http://bryttonslmcguire.wordpress.com/2011/03/01/trisolini-art-gallery-review/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660C7D3A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>
        <w:rPr>
          <w:rFonts w:cs="Times New Roman"/>
          <w:i/>
          <w:iCs/>
          <w:color w:val="000000"/>
        </w:rPr>
        <w:t>pARTicipate</w:t>
      </w:r>
      <w:proofErr w:type="spellEnd"/>
      <w:proofErr w:type="gramEnd"/>
      <w:r>
        <w:rPr>
          <w:rFonts w:cs="Times New Roman"/>
          <w:i/>
          <w:iCs/>
          <w:color w:val="000000"/>
        </w:rPr>
        <w:t xml:space="preserve">. </w:t>
      </w:r>
      <w:proofErr w:type="gramStart"/>
      <w:r>
        <w:rPr>
          <w:rFonts w:cs="Times New Roman"/>
          <w:i/>
          <w:iCs/>
          <w:color w:val="000000"/>
        </w:rPr>
        <w:t>Student Artists Critiquing West Virginia</w:t>
      </w:r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color w:val="000000"/>
        </w:rPr>
        <w:t xml:space="preserve"> Catalog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2009</w:t>
      </w:r>
    </w:p>
    <w:p w14:paraId="082CFA35" w14:textId="77777777" w:rsidR="00C96273" w:rsidRDefault="00A70466">
      <w:pPr>
        <w:tabs>
          <w:tab w:val="left" w:pos="560"/>
          <w:tab w:val="left" w:pos="92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InternetLink"/>
          <w:rFonts w:cs="Times New Roman"/>
          <w:color w:val="000000"/>
          <w:szCs w:val="24"/>
        </w:rPr>
        <w:t>http://participate.wvu.edu/community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2009</w:t>
      </w:r>
    </w:p>
    <w:p w14:paraId="40877874" w14:textId="45C7D6FD" w:rsidR="00C96273" w:rsidRDefault="00BD5032">
      <w:r>
        <w:rPr>
          <w:i/>
        </w:rPr>
        <w:t xml:space="preserve">Talent Lies in Contrast, </w:t>
      </w:r>
      <w:proofErr w:type="spellStart"/>
      <w:r>
        <w:t>Olentangy</w:t>
      </w:r>
      <w:proofErr w:type="spellEnd"/>
      <w:r>
        <w:t xml:space="preserve"> Community Newsletter, May 1998</w:t>
      </w:r>
      <w:r>
        <w:tab/>
      </w:r>
      <w:r>
        <w:tab/>
      </w:r>
      <w:r>
        <w:tab/>
      </w:r>
      <w:r>
        <w:tab/>
        <w:t>1998</w:t>
      </w:r>
      <w:r w:rsidR="00A70466">
        <w:br/>
      </w:r>
    </w:p>
    <w:p w14:paraId="2824D2A2" w14:textId="77777777" w:rsidR="00C96273" w:rsidRDefault="00A70466">
      <w:pPr>
        <w:jc w:val="both"/>
      </w:pPr>
      <w:r>
        <w:rPr>
          <w:rFonts w:cs="Times New Roman"/>
          <w:b/>
          <w:color w:val="000000"/>
        </w:rPr>
        <w:t>Grants and Awards:</w:t>
      </w:r>
    </w:p>
    <w:p w14:paraId="27B1582F" w14:textId="77777777" w:rsidR="00C96273" w:rsidRDefault="00C96273">
      <w:pPr>
        <w:jc w:val="both"/>
      </w:pPr>
    </w:p>
    <w:p w14:paraId="2816E4BF" w14:textId="1AC8DA02" w:rsidR="00FB6D6F" w:rsidRDefault="00FB6D6F">
      <w:pPr>
        <w:jc w:val="both"/>
      </w:pPr>
      <w:r>
        <w:t>Aesthetics Technology Lab In-kind 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11523BB2" w14:textId="26603700" w:rsidR="00FB6D6F" w:rsidRDefault="00FB6D6F">
      <w:pPr>
        <w:jc w:val="both"/>
      </w:pPr>
      <w:r>
        <w:t>Beard Thief In-kind 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5E363935" w14:textId="698A81D5" w:rsidR="00C57630" w:rsidRDefault="00FB6D6F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Ray Phoenix Programming In-kind donation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2013</w:t>
      </w:r>
    </w:p>
    <w:p w14:paraId="5990D9EA" w14:textId="77777777" w:rsidR="00A70466" w:rsidRDefault="00A7046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Pocket Productions In-kind donation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2012</w:t>
      </w:r>
    </w:p>
    <w:p w14:paraId="454036F9" w14:textId="4B3299AF" w:rsidR="00C96273" w:rsidRDefault="00A70466">
      <w:pPr>
        <w:jc w:val="both"/>
      </w:pPr>
      <w:r>
        <w:rPr>
          <w:rFonts w:cs="Times New Roman"/>
          <w:color w:val="000000"/>
        </w:rPr>
        <w:t xml:space="preserve">Awards for Special Recognition, </w:t>
      </w:r>
      <w:r>
        <w:rPr>
          <w:rFonts w:cs="Times New Roman"/>
          <w:b/>
          <w:color w:val="000000"/>
        </w:rPr>
        <w:t>“</w:t>
      </w:r>
      <w:r>
        <w:rPr>
          <w:rFonts w:cs="Times New Roman"/>
          <w:color w:val="000000"/>
        </w:rPr>
        <w:t>14</w:t>
      </w:r>
      <w:r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Annual Faces Juried International Art Exhibition.”</w:t>
      </w:r>
      <w:r>
        <w:tab/>
      </w:r>
      <w:r>
        <w:tab/>
      </w:r>
      <w:r>
        <w:rPr>
          <w:rFonts w:cs="Times New Roman"/>
          <w:color w:val="000000"/>
        </w:rPr>
        <w:t>2012</w:t>
      </w:r>
    </w:p>
    <w:p w14:paraId="4B89D40F" w14:textId="77777777" w:rsidR="00C96273" w:rsidRDefault="00A70466">
      <w:pPr>
        <w:jc w:val="both"/>
      </w:pPr>
      <w:r>
        <w:rPr>
          <w:rFonts w:cs="Times New Roman"/>
          <w:color w:val="000000"/>
        </w:rPr>
        <w:t>Full Tuition Waiver for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2011-</w:t>
      </w:r>
      <w:r>
        <w:rPr>
          <w:rFonts w:cs="Times New Roman"/>
          <w:color w:val="000000"/>
        </w:rPr>
        <w:tab/>
        <w:t>2013</w:t>
      </w:r>
    </w:p>
    <w:p w14:paraId="019928FB" w14:textId="77777777" w:rsidR="00C96273" w:rsidRDefault="00A7046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Monthly TA Stipend for teaching at Ohio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2011-</w:t>
      </w:r>
      <w:r>
        <w:rPr>
          <w:rFonts w:cs="Times New Roman"/>
          <w:color w:val="000000"/>
        </w:rPr>
        <w:tab/>
        <w:t>2013</w:t>
      </w:r>
    </w:p>
    <w:p w14:paraId="6F3EA8A3" w14:textId="51D85BCA" w:rsidR="00A73DC0" w:rsidRDefault="00A73DC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Aesthetics Technology Lab In-kind donation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2011&amp; 2012</w:t>
      </w:r>
    </w:p>
    <w:p w14:paraId="58E11331" w14:textId="3553F3BC" w:rsidR="00A73DC0" w:rsidRDefault="00A73DC0">
      <w:pPr>
        <w:jc w:val="both"/>
      </w:pPr>
      <w:r>
        <w:rPr>
          <w:rFonts w:cs="Times New Roman"/>
          <w:color w:val="000000"/>
        </w:rPr>
        <w:t>NRAC In-kind donation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6BC5DD61" w14:textId="63CF48FA" w:rsidR="00C96273" w:rsidRDefault="00A73DC0">
      <w:pPr>
        <w:jc w:val="both"/>
      </w:pPr>
      <w:r>
        <w:rPr>
          <w:rFonts w:cs="Times New Roman"/>
          <w:color w:val="000000"/>
        </w:rPr>
        <w:t xml:space="preserve">Friends of </w:t>
      </w:r>
      <w:proofErr w:type="spellStart"/>
      <w:r>
        <w:rPr>
          <w:rFonts w:cs="Times New Roman"/>
          <w:color w:val="000000"/>
        </w:rPr>
        <w:t>Trisolini</w:t>
      </w:r>
      <w:proofErr w:type="spellEnd"/>
      <w:r>
        <w:rPr>
          <w:rFonts w:cs="Times New Roman"/>
          <w:color w:val="000000"/>
        </w:rPr>
        <w:t xml:space="preserve"> Gallery Louise B. </w:t>
      </w:r>
      <w:proofErr w:type="spellStart"/>
      <w:r>
        <w:rPr>
          <w:rFonts w:cs="Times New Roman"/>
          <w:color w:val="000000"/>
        </w:rPr>
        <w:t>Fenske</w:t>
      </w:r>
      <w:proofErr w:type="spellEnd"/>
      <w:r>
        <w:rPr>
          <w:rFonts w:cs="Times New Roman"/>
          <w:color w:val="000000"/>
        </w:rPr>
        <w:t xml:space="preserve"> Graduate Scholarship</w:t>
      </w:r>
      <w:r w:rsidR="00A70466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A70466">
        <w:rPr>
          <w:rFonts w:cs="Times New Roman"/>
          <w:color w:val="000000"/>
        </w:rPr>
        <w:t>2011</w:t>
      </w:r>
    </w:p>
    <w:p w14:paraId="20CAB4EC" w14:textId="77777777" w:rsidR="000660B7" w:rsidRPr="00A70466" w:rsidRDefault="000660B7" w:rsidP="000660B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Russ College of Engineering In-kind donation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2011</w:t>
      </w:r>
    </w:p>
    <w:p w14:paraId="1B8B894B" w14:textId="77777777" w:rsidR="00C96273" w:rsidRDefault="00A70466">
      <w:pPr>
        <w:jc w:val="both"/>
      </w:pPr>
      <w:r>
        <w:rPr>
          <w:rFonts w:cs="Times New Roman"/>
          <w:color w:val="000000"/>
        </w:rPr>
        <w:t xml:space="preserve">John H. </w:t>
      </w:r>
      <w:proofErr w:type="spellStart"/>
      <w:r>
        <w:rPr>
          <w:rFonts w:cs="Times New Roman"/>
          <w:color w:val="000000"/>
        </w:rPr>
        <w:t>McConnel</w:t>
      </w:r>
      <w:proofErr w:type="spellEnd"/>
      <w:r>
        <w:rPr>
          <w:rFonts w:cs="Times New Roman"/>
          <w:color w:val="000000"/>
        </w:rPr>
        <w:t xml:space="preserve"> Scholarship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1998-</w:t>
      </w:r>
      <w:r>
        <w:rPr>
          <w:rFonts w:cs="Times New Roman"/>
          <w:color w:val="000000"/>
        </w:rPr>
        <w:tab/>
        <w:t>1999</w:t>
      </w:r>
    </w:p>
    <w:p w14:paraId="531EC7A1" w14:textId="77777777" w:rsidR="00C96273" w:rsidRDefault="00C96273">
      <w:pPr>
        <w:jc w:val="both"/>
      </w:pPr>
    </w:p>
    <w:p w14:paraId="11A473E1" w14:textId="77777777" w:rsidR="00CA24A0" w:rsidRDefault="00CA24A0">
      <w:pPr>
        <w:jc w:val="both"/>
        <w:rPr>
          <w:rFonts w:cs="Times New Roman"/>
        </w:rPr>
      </w:pPr>
    </w:p>
    <w:p w14:paraId="6ADEABFE" w14:textId="2B9BC36A" w:rsidR="00C96273" w:rsidRDefault="00A70466">
      <w:pPr>
        <w:jc w:val="both"/>
      </w:pPr>
      <w:r>
        <w:rPr>
          <w:rFonts w:cs="Times New Roman"/>
          <w:b/>
          <w:bCs/>
        </w:rPr>
        <w:t>Professional Membership:</w:t>
      </w:r>
    </w:p>
    <w:p w14:paraId="7B7930AC" w14:textId="77777777" w:rsidR="00C96273" w:rsidRDefault="00C96273">
      <w:pPr>
        <w:jc w:val="both"/>
      </w:pPr>
    </w:p>
    <w:p w14:paraId="734D2AFF" w14:textId="77777777" w:rsidR="00C96273" w:rsidRDefault="00A70466">
      <w:pPr>
        <w:jc w:val="both"/>
      </w:pPr>
      <w:r>
        <w:rPr>
          <w:rFonts w:cs="Times New Roman"/>
        </w:rPr>
        <w:t>CAA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2011-</w:t>
      </w:r>
      <w:r>
        <w:rPr>
          <w:rFonts w:cs="Times New Roman"/>
        </w:rPr>
        <w:tab/>
        <w:t>2013</w:t>
      </w:r>
    </w:p>
    <w:p w14:paraId="727763DB" w14:textId="77777777" w:rsidR="00C96273" w:rsidRDefault="00A70466">
      <w:pPr>
        <w:jc w:val="both"/>
      </w:pPr>
      <w:r>
        <w:rPr>
          <w:rFonts w:cs="Times New Roman"/>
        </w:rPr>
        <w:t>Member ROY G BIV non-profit gallery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2012-</w:t>
      </w:r>
      <w:r>
        <w:rPr>
          <w:rFonts w:cs="Times New Roman"/>
        </w:rPr>
        <w:tab/>
        <w:t>2013</w:t>
      </w:r>
    </w:p>
    <w:p w14:paraId="693EC610" w14:textId="77777777" w:rsidR="00C96273" w:rsidRDefault="00A70466">
      <w:pPr>
        <w:jc w:val="both"/>
        <w:rPr>
          <w:rFonts w:cs="Times New Roman"/>
        </w:rPr>
      </w:pPr>
      <w:r>
        <w:rPr>
          <w:rFonts w:cs="Times New Roman"/>
        </w:rPr>
        <w:t>President Pi Tau Sigma National Honor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2002- </w:t>
      </w:r>
      <w:r>
        <w:rPr>
          <w:rFonts w:cs="Times New Roman"/>
        </w:rPr>
        <w:tab/>
        <w:t>2003</w:t>
      </w:r>
    </w:p>
    <w:p w14:paraId="28A1FDC7" w14:textId="77777777" w:rsidR="00A73DC0" w:rsidRDefault="00A73DC0">
      <w:pPr>
        <w:jc w:val="both"/>
        <w:rPr>
          <w:rFonts w:cs="Times New Roman"/>
        </w:rPr>
      </w:pPr>
    </w:p>
    <w:p w14:paraId="106692C9" w14:textId="77777777" w:rsidR="00A73DC0" w:rsidRDefault="00A73DC0" w:rsidP="00A73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Other Relevant Work Experience</w:t>
      </w:r>
    </w:p>
    <w:p w14:paraId="4A19ED21" w14:textId="77777777" w:rsidR="00A73DC0" w:rsidRDefault="00A73DC0" w:rsidP="00A73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b/>
          <w:color w:val="000000"/>
        </w:rPr>
      </w:pPr>
    </w:p>
    <w:p w14:paraId="5FAAE919" w14:textId="77777777" w:rsidR="00A73DC0" w:rsidRDefault="00A73DC0" w:rsidP="00A73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Concert and Entertainment Rigger and Stagehand – IATSE &amp; venues in OH, WV</w:t>
      </w:r>
      <w:proofErr w:type="gramStart"/>
      <w:r>
        <w:rPr>
          <w:rFonts w:cs="Times New Roman"/>
          <w:color w:val="000000"/>
        </w:rPr>
        <w:t>,  KY</w:t>
      </w:r>
      <w:proofErr w:type="gramEnd"/>
      <w:r>
        <w:rPr>
          <w:rFonts w:cs="Times New Roman"/>
          <w:color w:val="000000"/>
        </w:rPr>
        <w:t xml:space="preserve">    2010 - present</w:t>
      </w:r>
    </w:p>
    <w:p w14:paraId="3ABD4351" w14:textId="77777777" w:rsidR="00A73DC0" w:rsidRDefault="00A73DC0" w:rsidP="00A73D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Field Construction Engineer / Crane </w:t>
      </w:r>
      <w:proofErr w:type="spellStart"/>
      <w:r>
        <w:rPr>
          <w:rFonts w:cs="Times New Roman"/>
          <w:color w:val="000000"/>
        </w:rPr>
        <w:t>mgr</w:t>
      </w:r>
      <w:proofErr w:type="spellEnd"/>
      <w:r>
        <w:rPr>
          <w:rFonts w:cs="Times New Roman"/>
          <w:color w:val="000000"/>
        </w:rPr>
        <w:t xml:space="preserve"> – Babcock &amp; Wilcox Construction co.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  <w:t xml:space="preserve">            2005– </w:t>
      </w:r>
      <w:r>
        <w:rPr>
          <w:rFonts w:cs="Times New Roman"/>
          <w:color w:val="000000"/>
        </w:rPr>
        <w:tab/>
        <w:t>2010</w:t>
      </w:r>
    </w:p>
    <w:p w14:paraId="699190A2" w14:textId="77777777" w:rsidR="00A73DC0" w:rsidRDefault="00A73DC0">
      <w:pPr>
        <w:jc w:val="both"/>
      </w:pPr>
    </w:p>
    <w:p w14:paraId="2841373E" w14:textId="77777777" w:rsidR="00C96273" w:rsidRDefault="00C96273">
      <w:pPr>
        <w:jc w:val="both"/>
      </w:pPr>
    </w:p>
    <w:p w14:paraId="0583A201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b/>
          <w:color w:val="000000"/>
        </w:rPr>
        <w:t>Collections / Commissions:</w:t>
      </w:r>
    </w:p>
    <w:p w14:paraId="25EAB1D1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7B47445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 xml:space="preserve">Jackie O's Public House, Athens, OH </w:t>
      </w:r>
    </w:p>
    <w:p w14:paraId="20DD50A3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eastAsia="Times New Roman" w:cs="Times New Roman"/>
          <w:color w:val="000000"/>
        </w:rPr>
        <w:t>“</w:t>
      </w:r>
      <w:r>
        <w:rPr>
          <w:rFonts w:cs="Times New Roman"/>
          <w:color w:val="000000"/>
        </w:rPr>
        <w:t>Todd Rooster,” New York City, NY</w:t>
      </w:r>
    </w:p>
    <w:p w14:paraId="656B4153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cs="Times New Roman"/>
          <w:color w:val="000000"/>
        </w:rPr>
        <w:t>Unit 70 Studios, Columbus, OH</w:t>
      </w:r>
    </w:p>
    <w:p w14:paraId="5EB5EB43" w14:textId="77777777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proofErr w:type="spellStart"/>
      <w:r>
        <w:rPr>
          <w:rFonts w:cs="Times New Roman"/>
          <w:color w:val="000000"/>
        </w:rPr>
        <w:t>Olentangy</w:t>
      </w:r>
      <w:proofErr w:type="spellEnd"/>
      <w:r>
        <w:rPr>
          <w:rFonts w:cs="Times New Roman"/>
          <w:color w:val="000000"/>
        </w:rPr>
        <w:t xml:space="preserve"> H. S., Lewis Center, OH</w:t>
      </w:r>
    </w:p>
    <w:p w14:paraId="040F4894" w14:textId="77777777" w:rsidR="00C96273" w:rsidRDefault="00C96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45DFA6FC" w14:textId="1900D21B" w:rsidR="00C96273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14:paraId="2405E81F" w14:textId="77777777" w:rsidR="00A70466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color w:val="000000"/>
        </w:rPr>
      </w:pPr>
    </w:p>
    <w:p w14:paraId="429C0B5F" w14:textId="77777777" w:rsidR="00A70466" w:rsidRPr="00A70466" w:rsidRDefault="00A70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</w:rPr>
      </w:pPr>
    </w:p>
    <w:sectPr w:rsidR="00A70466" w:rsidRPr="00A70466">
      <w:footerReference w:type="default" r:id="rId7"/>
      <w:pgSz w:w="12240" w:h="15840"/>
      <w:pgMar w:top="1134" w:right="1134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9268" w14:textId="77777777" w:rsidR="00C57630" w:rsidRDefault="00C57630">
      <w:r>
        <w:separator/>
      </w:r>
    </w:p>
  </w:endnote>
  <w:endnote w:type="continuationSeparator" w:id="0">
    <w:p w14:paraId="48D469A3" w14:textId="77777777" w:rsidR="00C57630" w:rsidRDefault="00C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5991" w14:textId="77777777" w:rsidR="00C57630" w:rsidRDefault="00C576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1F2A" w14:textId="77777777" w:rsidR="00C57630" w:rsidRDefault="00C57630">
      <w:r>
        <w:separator/>
      </w:r>
    </w:p>
  </w:footnote>
  <w:footnote w:type="continuationSeparator" w:id="0">
    <w:p w14:paraId="416BF24A" w14:textId="77777777" w:rsidR="00C57630" w:rsidRDefault="00C5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73"/>
    <w:rsid w:val="00004FB4"/>
    <w:rsid w:val="00040087"/>
    <w:rsid w:val="000660B7"/>
    <w:rsid w:val="00241825"/>
    <w:rsid w:val="00380945"/>
    <w:rsid w:val="004E170B"/>
    <w:rsid w:val="006127F9"/>
    <w:rsid w:val="008733F1"/>
    <w:rsid w:val="00966FBC"/>
    <w:rsid w:val="00A70466"/>
    <w:rsid w:val="00A73DC0"/>
    <w:rsid w:val="00BD5032"/>
    <w:rsid w:val="00C57630"/>
    <w:rsid w:val="00C96273"/>
    <w:rsid w:val="00CA24A0"/>
    <w:rsid w:val="00D94E6E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D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880</Words>
  <Characters>5016</Characters>
  <Application>Microsoft Macintosh Word</Application>
  <DocSecurity>0</DocSecurity>
  <Lines>41</Lines>
  <Paragraphs>11</Paragraphs>
  <ScaleCrop>false</ScaleCrop>
  <Company>Yoidles! Productions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 </dc:creator>
  <cp:lastModifiedBy>Project Work</cp:lastModifiedBy>
  <cp:revision>4</cp:revision>
  <dcterms:created xsi:type="dcterms:W3CDTF">2012-12-28T19:44:00Z</dcterms:created>
  <dcterms:modified xsi:type="dcterms:W3CDTF">2013-04-25T07:51:00Z</dcterms:modified>
</cp:coreProperties>
</file>